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3A" w:rsidRPr="00B627BC" w:rsidRDefault="00B627BC" w:rsidP="00B81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27BC">
        <w:rPr>
          <w:rFonts w:ascii="Times New Roman" w:hAnsi="Times New Roman" w:cs="Times New Roman"/>
          <w:sz w:val="28"/>
          <w:szCs w:val="28"/>
        </w:rPr>
        <w:t>JEFES DE EDIFICIO Y PISO</w:t>
      </w:r>
    </w:p>
    <w:tbl>
      <w:tblPr>
        <w:tblW w:w="1304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0"/>
        <w:gridCol w:w="3686"/>
        <w:gridCol w:w="3686"/>
      </w:tblGrid>
      <w:tr w:rsidR="0077263A" w:rsidRPr="007869E2" w:rsidTr="00A06BA8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Edificio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Jefe de edificio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Jefes de Piso</w:t>
            </w:r>
          </w:p>
        </w:tc>
      </w:tr>
      <w:tr w:rsidR="0077263A" w:rsidRPr="007869E2" w:rsidTr="00A06BA8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1. BIOTERIO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MVZ </w:t>
            </w: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Mariela Guadalupe Contreras Escamilla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 xml:space="preserve">Planta Baja: María Teresa </w:t>
            </w:r>
            <w:proofErr w:type="spellStart"/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Tussié</w:t>
            </w:r>
            <w:proofErr w:type="spellEnd"/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3A" w:rsidRPr="007869E2" w:rsidTr="00A06BA8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2. TOMA DE MUESTRAS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Quim</w:t>
            </w:r>
            <w:proofErr w:type="spellEnd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. Carolina Rodríguez Padilla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Planta Baja: Carolina Rodríguez Padilla</w:t>
            </w:r>
          </w:p>
          <w:p w:rsidR="0077263A" w:rsidRPr="00C67E15" w:rsidRDefault="0077263A" w:rsidP="00A06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Planta Alta: Antonio Velázquez González</w:t>
            </w:r>
          </w:p>
        </w:tc>
      </w:tr>
      <w:tr w:rsidR="0077263A" w:rsidRPr="007869E2" w:rsidTr="00A06BA8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3. ALMACÉN GENERAL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Lic. Raquel López Juárez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Lic. Raquel López Juárez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3A" w:rsidRPr="007869E2" w:rsidTr="00A06BA8">
        <w:trPr>
          <w:trHeight w:val="533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4. ADMINISTRACIÓN/ ESCUELA DE ENFERMERÍA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Lic. Sergio Aquino Avendaño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Planta Baja: Lic. Sergio Aquino Avendaño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Planta Alta: C.P. Ma. Teresa Ramírez Arellano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Escuela de Enfermería. L.E. Araceli Jiménez Méndez</w:t>
            </w:r>
          </w:p>
        </w:tc>
      </w:tr>
      <w:tr w:rsidR="0077263A" w:rsidRPr="007869E2" w:rsidTr="00A06BA8">
        <w:trPr>
          <w:trHeight w:val="800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5. INMUNOLOGÍA Y REUMATOLOGÍA, BIOQUÍMICA Y GENÉTICA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Dra. Marina </w:t>
            </w:r>
            <w:proofErr w:type="spellStart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Rull</w:t>
            </w:r>
            <w:proofErr w:type="spellEnd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Gabayet</w:t>
            </w:r>
            <w:proofErr w:type="spellEnd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Planta Baja: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 xml:space="preserve">Primer piso: Alejandro </w:t>
            </w:r>
            <w:proofErr w:type="spellStart"/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Zentella</w:t>
            </w:r>
            <w:proofErr w:type="spellEnd"/>
            <w:r w:rsidRPr="00C67E15">
              <w:rPr>
                <w:rFonts w:ascii="Times New Roman" w:hAnsi="Times New Roman" w:cs="Times New Roman"/>
                <w:sz w:val="20"/>
                <w:szCs w:val="20"/>
              </w:rPr>
              <w:t xml:space="preserve"> Dehesa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 xml:space="preserve">Segundo piso: Osvaldo </w:t>
            </w:r>
            <w:proofErr w:type="spellStart"/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Mutchinik</w:t>
            </w:r>
            <w:proofErr w:type="spellEnd"/>
            <w:r w:rsidRPr="00C67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Baringoltz</w:t>
            </w:r>
            <w:proofErr w:type="spellEnd"/>
          </w:p>
        </w:tc>
      </w:tr>
      <w:tr w:rsidR="0077263A" w:rsidRPr="007869E2" w:rsidTr="00A06BA8">
        <w:trPr>
          <w:trHeight w:val="800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6. NEFROLOGÍA, CIRUGÍA EXPERIMENTAL, NEUROLOGÍA Y COMUNICACIÓN Y VINCULACIÓN.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Dr. José Ricardo Correa </w:t>
            </w:r>
            <w:proofErr w:type="spellStart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Rotter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Planta Baja: Dr. Gonzalo Torres Villalobos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 xml:space="preserve">Primer Piso: Quím. Bertha Herrero </w:t>
            </w:r>
            <w:proofErr w:type="spellStart"/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Bervera</w:t>
            </w:r>
            <w:proofErr w:type="spellEnd"/>
            <w:r w:rsidRPr="00C67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Segundo Piso: Carlos Gerardo Cantú Brito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 xml:space="preserve">Segundo Piso: Lic. Jacqueline Pineda </w:t>
            </w:r>
            <w:proofErr w:type="spellStart"/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  <w:proofErr w:type="spellEnd"/>
          </w:p>
        </w:tc>
      </w:tr>
      <w:tr w:rsidR="0077263A" w:rsidRPr="007869E2" w:rsidTr="00A06BA8">
        <w:trPr>
          <w:trHeight w:val="533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7. GASTROENTEROLOGÍA, HEMATO ONCOLOGÍA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Dr. Luis Federico </w:t>
            </w:r>
            <w:proofErr w:type="spellStart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Uscanga</w:t>
            </w:r>
            <w:proofErr w:type="spellEnd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 Domínguez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8E5CF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Planta Baja y Anexo: </w:t>
            </w:r>
            <w:r w:rsidRPr="008E5CFA">
              <w:rPr>
                <w:rFonts w:ascii="Times New Roman" w:hAnsi="Times New Roman" w:cs="Times New Roman"/>
                <w:sz w:val="20"/>
                <w:szCs w:val="20"/>
              </w:rPr>
              <w:t>Álvaro Aguayo González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CFA">
              <w:rPr>
                <w:rFonts w:ascii="Times New Roman" w:hAnsi="Times New Roman" w:cs="Times New Roman"/>
                <w:sz w:val="20"/>
                <w:szCs w:val="20"/>
              </w:rPr>
              <w:t>Primer y Segundo Pisos: Rosa María Muñoz Fuentes</w:t>
            </w:r>
          </w:p>
        </w:tc>
      </w:tr>
      <w:tr w:rsidR="0077263A" w:rsidRPr="007869E2" w:rsidTr="00A06BA8">
        <w:trPr>
          <w:trHeight w:val="851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8. INFECTOLOGÍA, MEDICINA NUCLEAR, ENDOCRINOLOGÍA Y METABIOLISMO MINERAL, BIOLOGÍA DE LA REPRODUCCIÓN Y UNIDAD CADI.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Dr. Juan Sierra Madero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Planta Baja: Dr. Francisco Javier Gómez Pérez;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Fís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Eurídice Rioja.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Primer Piso: Dr. Fernando Larrea Gallo.</w:t>
            </w:r>
          </w:p>
        </w:tc>
      </w:tr>
      <w:tr w:rsidR="00B81A65" w:rsidRPr="007869E2" w:rsidTr="00EA62DA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B81A65" w:rsidRPr="007869E2" w:rsidRDefault="00B81A65" w:rsidP="00EA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9. HOSPITALIZACIÓN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B81A65" w:rsidRPr="007869E2" w:rsidRDefault="00B81A65" w:rsidP="00EA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Dr. Alfonso </w:t>
            </w:r>
            <w:proofErr w:type="spellStart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Gulias</w:t>
            </w:r>
            <w:proofErr w:type="spellEnd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 Herrero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A65" w:rsidRDefault="00B81A65" w:rsidP="00EA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Sótano: Lic. Eunice Alfonso Baruch; Ing. Fanny Alvarado Chávez</w:t>
            </w:r>
          </w:p>
          <w:p w:rsidR="00B81A65" w:rsidRDefault="00B81A65" w:rsidP="00EA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Planta Baja: </w:t>
            </w:r>
          </w:p>
          <w:p w:rsidR="00B81A65" w:rsidRPr="00C67E15" w:rsidRDefault="00B81A65" w:rsidP="00EA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Pisos 1 a 4: Enfermera Jefe de Servicio de Turno.</w:t>
            </w:r>
          </w:p>
        </w:tc>
      </w:tr>
      <w:tr w:rsidR="00B81A65" w:rsidRPr="007869E2" w:rsidTr="00EA62DA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B81A65" w:rsidRPr="009325CE" w:rsidRDefault="00B81A65" w:rsidP="00EA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URGENCIAS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B81A65" w:rsidRPr="007869E2" w:rsidRDefault="00B81A65" w:rsidP="00EA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José Guillermo Domínguez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Cherit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A65" w:rsidRPr="00C67E15" w:rsidRDefault="00B81A65" w:rsidP="00EA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Thierry Hernández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Gilsoul</w:t>
            </w:r>
            <w:proofErr w:type="spellEnd"/>
          </w:p>
        </w:tc>
      </w:tr>
    </w:tbl>
    <w:p w:rsidR="0077263A" w:rsidRDefault="0077263A" w:rsidP="0077263A"/>
    <w:p w:rsidR="0077263A" w:rsidRDefault="0077263A" w:rsidP="0077263A"/>
    <w:p w:rsidR="00246E16" w:rsidRDefault="00246E16" w:rsidP="0077263A"/>
    <w:p w:rsidR="00246E16" w:rsidRDefault="00246E16" w:rsidP="0077263A"/>
    <w:p w:rsidR="00B81A65" w:rsidRPr="00B627BC" w:rsidRDefault="00B81A65" w:rsidP="00B81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7BC">
        <w:rPr>
          <w:rFonts w:ascii="Times New Roman" w:hAnsi="Times New Roman" w:cs="Times New Roman"/>
          <w:sz w:val="28"/>
          <w:szCs w:val="28"/>
        </w:rPr>
        <w:t>JEFES DE EDIFICIO Y PISO</w:t>
      </w:r>
    </w:p>
    <w:tbl>
      <w:tblPr>
        <w:tblW w:w="1304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0"/>
        <w:gridCol w:w="3686"/>
        <w:gridCol w:w="3686"/>
      </w:tblGrid>
      <w:tr w:rsidR="0077263A" w:rsidRPr="007869E2" w:rsidTr="00A06BA8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Edificio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Jefe de edificio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E15">
              <w:rPr>
                <w:rFonts w:ascii="Times New Roman" w:hAnsi="Times New Roman" w:cs="Times New Roman"/>
                <w:sz w:val="20"/>
                <w:szCs w:val="20"/>
              </w:rPr>
              <w:t>Jefes de Piso</w:t>
            </w:r>
          </w:p>
        </w:tc>
      </w:tr>
      <w:tr w:rsidR="0077263A" w:rsidRPr="007869E2" w:rsidTr="00A06BA8">
        <w:trPr>
          <w:trHeight w:val="800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11. ENSEÑANZA, CAFETERÍA, BIBLIOTECA, RESIDENCIA MÉDICA, FARMACIA, AUDITORIO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Dr. Sergio Ponce De León Rosales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Biblioteca: Lic. Deyanira Lima Cadena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Auditorio Principal: C. Fermín Contreras Rodríguez</w:t>
            </w:r>
          </w:p>
        </w:tc>
      </w:tr>
      <w:tr w:rsidR="0077263A" w:rsidRPr="007869E2" w:rsidTr="00A06BA8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12. DIRECCIÓN DE NUTRICIÓN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951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9514FA">
              <w:rPr>
                <w:rFonts w:ascii="Times New Roman" w:hAnsi="Times New Roman" w:cs="Times New Roman"/>
                <w:sz w:val="20"/>
                <w:szCs w:val="20"/>
              </w:rPr>
              <w:t>Carlos Aguilar Salinas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Planta Baja: Armando Tovar Palacio</w:t>
            </w:r>
          </w:p>
          <w:p w:rsidR="009514F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Primer Piso: </w:t>
            </w:r>
          </w:p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Segundo Piso:  </w:t>
            </w:r>
          </w:p>
        </w:tc>
      </w:tr>
      <w:tr w:rsidR="0077263A" w:rsidRPr="007869E2" w:rsidTr="00A06BA8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13. PLANTA PILOTO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Dra. Josefina Morales Guerrero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Quím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Gloria Acevedo Osorio</w:t>
            </w:r>
          </w:p>
        </w:tc>
      </w:tr>
      <w:tr w:rsidR="0077263A" w:rsidRPr="007869E2" w:rsidTr="00A06BA8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ESTACIONAMIENTO 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3A" w:rsidRPr="007869E2" w:rsidTr="00A06BA8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7263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ALMACENAMIENTO TEMPORAL DE RESIDUOS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Biól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Abdala Rodríguez Assad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3A" w:rsidRPr="007869E2" w:rsidTr="00A06BA8">
        <w:trPr>
          <w:trHeight w:val="267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7263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AUDITORIO PIRÁMIDE JORGE ELÍAS DIB (CEDDEM)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Dra. Delia Borunda Nava.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C67E15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3A" w:rsidRPr="007869E2" w:rsidTr="00A06BA8">
        <w:trPr>
          <w:trHeight w:val="533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17. MANTENIMIENTO y CONSERVACIÓN Y CONSTRUCCIÓN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C.P. Jaime Lozano Gómez</w:t>
            </w:r>
          </w:p>
          <w:p w:rsidR="009514FA" w:rsidRPr="007869E2" w:rsidRDefault="009514FA" w:rsidP="00951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Ing. </w:t>
            </w:r>
            <w:r w:rsidRPr="009514FA">
              <w:rPr>
                <w:rFonts w:ascii="Times New Roman" w:hAnsi="Times New Roman" w:cs="Times New Roman"/>
                <w:sz w:val="20"/>
                <w:szCs w:val="20"/>
              </w:rPr>
              <w:t xml:space="preserve">José </w:t>
            </w:r>
            <w:proofErr w:type="spellStart"/>
            <w:r w:rsidRPr="009514FA">
              <w:rPr>
                <w:rFonts w:ascii="Times New Roman" w:hAnsi="Times New Roman" w:cs="Times New Roman"/>
                <w:sz w:val="20"/>
                <w:szCs w:val="20"/>
              </w:rPr>
              <w:t>Ascención</w:t>
            </w:r>
            <w:proofErr w:type="spellEnd"/>
            <w:r w:rsidRPr="009514FA">
              <w:rPr>
                <w:rFonts w:ascii="Times New Roman" w:hAnsi="Times New Roman" w:cs="Times New Roman"/>
                <w:sz w:val="20"/>
                <w:szCs w:val="20"/>
              </w:rPr>
              <w:t xml:space="preserve"> García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3A" w:rsidRPr="007869E2" w:rsidTr="00B81A65">
        <w:trPr>
          <w:trHeight w:val="430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18. IMPRENTA Y CARPINTERÍA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Sr. Mario Mora Villaseñor/ </w:t>
            </w:r>
          </w:p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Sr. Julián Cedillo Rendón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3A" w:rsidRPr="007869E2" w:rsidTr="00B81A65">
        <w:trPr>
          <w:trHeight w:val="225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AULA DE RADIO-ONCOLOGÍA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3A" w:rsidRPr="007869E2" w:rsidTr="00A06BA8">
        <w:trPr>
          <w:trHeight w:val="533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21. UNIDAD DEL PACIENTE AMBULATORIO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Dra. Alicia </w:t>
            </w:r>
            <w:proofErr w:type="spellStart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Frenk</w:t>
            </w:r>
            <w:proofErr w:type="spellEnd"/>
            <w:r w:rsidRPr="007869E2">
              <w:rPr>
                <w:rFonts w:ascii="Times New Roman" w:hAnsi="Times New Roman" w:cs="Times New Roman"/>
                <w:sz w:val="20"/>
                <w:szCs w:val="20"/>
              </w:rPr>
              <w:t xml:space="preserve"> Mora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Judíth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González Sánchez</w:t>
            </w:r>
          </w:p>
          <w:p w:rsidR="0077263A" w:rsidRPr="007869E2" w:rsidRDefault="009514F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PB a piso 4: </w:t>
            </w:r>
            <w:r w:rsidR="0077263A">
              <w:rPr>
                <w:rFonts w:ascii="Times New Roman" w:hAnsi="Times New Roman" w:cs="Times New Roman"/>
                <w:sz w:val="20"/>
                <w:szCs w:val="20"/>
              </w:rPr>
              <w:t>Enfermera Jefe de Servicio de cada piso.</w:t>
            </w:r>
          </w:p>
        </w:tc>
      </w:tr>
      <w:tr w:rsidR="0077263A" w:rsidRPr="007869E2" w:rsidTr="00A06BA8">
        <w:trPr>
          <w:trHeight w:val="533"/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2">
              <w:rPr>
                <w:rFonts w:ascii="Times New Roman" w:hAnsi="Times New Roman" w:cs="Times New Roman"/>
                <w:sz w:val="20"/>
                <w:szCs w:val="20"/>
              </w:rPr>
              <w:t>22. RADIO-ONCOLOGÍA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7263A" w:rsidRPr="007869E2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Dra.</w:t>
            </w:r>
            <w:r w:rsidRPr="00FF196D">
              <w:rPr>
                <w:rFonts w:ascii="Times New Roman" w:hAnsi="Times New Roman" w:cs="Times New Roman"/>
                <w:sz w:val="20"/>
                <w:szCs w:val="20"/>
              </w:rPr>
              <w:t xml:space="preserve"> Christian Haydee Flores Balcázar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63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Planta baja:</w:t>
            </w:r>
          </w:p>
          <w:p w:rsidR="0077263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Primer Piso:</w:t>
            </w:r>
          </w:p>
          <w:p w:rsidR="0077263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Segundo Piso:</w:t>
            </w:r>
          </w:p>
          <w:p w:rsidR="0077263A" w:rsidRDefault="0077263A" w:rsidP="00A0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Tercer piso:</w:t>
            </w:r>
          </w:p>
        </w:tc>
      </w:tr>
    </w:tbl>
    <w:p w:rsidR="0077263A" w:rsidRDefault="0077263A" w:rsidP="00772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6E16" w:rsidRDefault="00246E16" w:rsidP="0024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49">
        <w:rPr>
          <w:rFonts w:ascii="Times New Roman" w:hAnsi="Times New Roman" w:cs="Times New Roman"/>
          <w:b/>
          <w:sz w:val="24"/>
          <w:szCs w:val="24"/>
        </w:rPr>
        <w:t>NOTA:</w:t>
      </w:r>
    </w:p>
    <w:p w:rsidR="00246E16" w:rsidRPr="004A1249" w:rsidRDefault="00246E16" w:rsidP="0024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Los nombres enlistados han sido ratificados por el Comité en sesión del 30 de julio de 2019, sin embargo, el </w:t>
      </w:r>
      <w:r w:rsidRPr="004A1249">
        <w:rPr>
          <w:rFonts w:ascii="Times New Roman" w:hAnsi="Times New Roman" w:cs="Times New Roman"/>
          <w:b/>
          <w:sz w:val="24"/>
          <w:szCs w:val="24"/>
        </w:rPr>
        <w:t xml:space="preserve">listado está incompleto debido a que </w:t>
      </w:r>
      <w:r>
        <w:rPr>
          <w:rFonts w:ascii="Times New Roman" w:hAnsi="Times New Roman" w:cs="Times New Roman"/>
          <w:b/>
          <w:sz w:val="24"/>
          <w:szCs w:val="24"/>
        </w:rPr>
        <w:t xml:space="preserve">se requiere </w:t>
      </w:r>
      <w:r w:rsidRPr="004A1249">
        <w:rPr>
          <w:rFonts w:ascii="Times New Roman" w:hAnsi="Times New Roman" w:cs="Times New Roman"/>
          <w:b/>
          <w:sz w:val="24"/>
          <w:szCs w:val="24"/>
        </w:rPr>
        <w:t xml:space="preserve">el nombramiento de </w:t>
      </w:r>
      <w:r>
        <w:rPr>
          <w:rFonts w:ascii="Times New Roman" w:hAnsi="Times New Roman" w:cs="Times New Roman"/>
          <w:b/>
          <w:sz w:val="24"/>
          <w:szCs w:val="24"/>
        </w:rPr>
        <w:t>algunos jefes de piso</w:t>
      </w:r>
      <w:r w:rsidRPr="004A1249">
        <w:rPr>
          <w:rFonts w:ascii="Times New Roman" w:hAnsi="Times New Roman" w:cs="Times New Roman"/>
          <w:b/>
          <w:sz w:val="24"/>
          <w:szCs w:val="24"/>
        </w:rPr>
        <w:t>. Es</w:t>
      </w:r>
      <w:r>
        <w:rPr>
          <w:rFonts w:ascii="Times New Roman" w:hAnsi="Times New Roman" w:cs="Times New Roman"/>
          <w:b/>
          <w:sz w:val="24"/>
          <w:szCs w:val="24"/>
        </w:rPr>
        <w:t>to de actualizará a la brevedad para que sea firmado por los integrantes del Comité.</w:t>
      </w:r>
    </w:p>
    <w:p w:rsidR="0077263A" w:rsidRPr="007869E2" w:rsidRDefault="0077263A" w:rsidP="00772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263A" w:rsidRPr="007869E2" w:rsidSect="00B81A65">
      <w:pgSz w:w="15840" w:h="12240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203"/>
    <w:multiLevelType w:val="hybridMultilevel"/>
    <w:tmpl w:val="C172BE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1C6"/>
    <w:multiLevelType w:val="hybridMultilevel"/>
    <w:tmpl w:val="35B6D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60AA"/>
    <w:multiLevelType w:val="hybridMultilevel"/>
    <w:tmpl w:val="6EC03D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E610F"/>
    <w:multiLevelType w:val="hybridMultilevel"/>
    <w:tmpl w:val="B42E00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20647"/>
    <w:multiLevelType w:val="hybridMultilevel"/>
    <w:tmpl w:val="EB1664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C01B1"/>
    <w:multiLevelType w:val="hybridMultilevel"/>
    <w:tmpl w:val="396663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D1B05"/>
    <w:multiLevelType w:val="hybridMultilevel"/>
    <w:tmpl w:val="92A67E7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17BF5"/>
    <w:multiLevelType w:val="hybridMultilevel"/>
    <w:tmpl w:val="7840B2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3A"/>
    <w:rsid w:val="002303BB"/>
    <w:rsid w:val="00246E16"/>
    <w:rsid w:val="004A1249"/>
    <w:rsid w:val="0056284F"/>
    <w:rsid w:val="0077263A"/>
    <w:rsid w:val="008E5CFA"/>
    <w:rsid w:val="009514FA"/>
    <w:rsid w:val="00AA2BCB"/>
    <w:rsid w:val="00B627BC"/>
    <w:rsid w:val="00B81A65"/>
    <w:rsid w:val="00BA14C8"/>
    <w:rsid w:val="00EB0652"/>
    <w:rsid w:val="00F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B41B5-FF65-46BE-97E7-04FA760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3A"/>
  </w:style>
  <w:style w:type="paragraph" w:styleId="Ttulo2">
    <w:name w:val="heading 2"/>
    <w:basedOn w:val="Normal"/>
    <w:next w:val="Normal"/>
    <w:link w:val="Ttulo2Car"/>
    <w:qFormat/>
    <w:rsid w:val="0077263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7263A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726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L. Cruztitla Carrillo</dc:creator>
  <cp:keywords/>
  <dc:description/>
  <cp:lastModifiedBy>José L. Cruztitla Carrillo</cp:lastModifiedBy>
  <cp:revision>6</cp:revision>
  <cp:lastPrinted>2019-08-06T17:36:00Z</cp:lastPrinted>
  <dcterms:created xsi:type="dcterms:W3CDTF">2019-08-05T18:38:00Z</dcterms:created>
  <dcterms:modified xsi:type="dcterms:W3CDTF">2019-08-06T20:47:00Z</dcterms:modified>
</cp:coreProperties>
</file>